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4B3" w:rsidRPr="00F404B3" w:rsidRDefault="00F404B3" w:rsidP="00F404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404B3" w:rsidRPr="00F404B3" w:rsidRDefault="00F404B3" w:rsidP="00F404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/>
        </w:rPr>
      </w:pPr>
      <w:r w:rsidRPr="00F404B3"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0" distR="0" wp14:anchorId="62DB5353" wp14:editId="13187D0F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404B3" w:rsidRPr="00F404B3" w:rsidRDefault="00F404B3" w:rsidP="00F404B3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6"/>
          <w:szCs w:val="6"/>
          <w:lang w:val="uk-UA" w:eastAsia="uk-UA"/>
        </w:rPr>
      </w:pPr>
    </w:p>
    <w:tbl>
      <w:tblPr>
        <w:tblW w:w="9792" w:type="dxa"/>
        <w:tblLayout w:type="fixed"/>
        <w:tblLook w:val="0400" w:firstRow="0" w:lastRow="0" w:firstColumn="0" w:lastColumn="0" w:noHBand="0" w:noVBand="1"/>
      </w:tblPr>
      <w:tblGrid>
        <w:gridCol w:w="9792"/>
      </w:tblGrid>
      <w:tr w:rsidR="00F404B3" w:rsidRPr="00F404B3" w:rsidTr="00BE14C5">
        <w:trPr>
          <w:trHeight w:val="936"/>
        </w:trPr>
        <w:tc>
          <w:tcPr>
            <w:tcW w:w="9792" w:type="dxa"/>
          </w:tcPr>
          <w:p w:rsidR="00F404B3" w:rsidRPr="00F404B3" w:rsidRDefault="00F404B3" w:rsidP="00F404B3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</w:pPr>
            <w:r w:rsidRPr="00F404B3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 xml:space="preserve">ФОНТАНСЬКА  СІЛЬСЬКА РАДА </w:t>
            </w:r>
          </w:p>
          <w:p w:rsidR="00F404B3" w:rsidRPr="00F404B3" w:rsidRDefault="00F404B3" w:rsidP="00F404B3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</w:pPr>
            <w:r w:rsidRPr="00F404B3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uk-UA" w:eastAsia="uk-UA"/>
              </w:rPr>
              <w:t>ОДЕСЬКОГО РАЙОНУ ОДЕСЬКОЇ ОБЛАСТІ</w:t>
            </w:r>
          </w:p>
        </w:tc>
      </w:tr>
      <w:tr w:rsidR="00F404B3" w:rsidRPr="00F404B3" w:rsidTr="00BE14C5">
        <w:trPr>
          <w:trHeight w:val="210"/>
        </w:trPr>
        <w:tc>
          <w:tcPr>
            <w:tcW w:w="9792" w:type="dxa"/>
          </w:tcPr>
          <w:p w:rsidR="00F404B3" w:rsidRPr="00F404B3" w:rsidRDefault="00F404B3" w:rsidP="00F404B3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uk-UA"/>
              </w:rPr>
            </w:pPr>
          </w:p>
        </w:tc>
      </w:tr>
    </w:tbl>
    <w:p w:rsidR="00F404B3" w:rsidRPr="00F404B3" w:rsidRDefault="00F404B3" w:rsidP="00F404B3">
      <w:pPr>
        <w:spacing w:after="0" w:line="240" w:lineRule="auto"/>
        <w:jc w:val="center"/>
        <w:rPr>
          <w:rFonts w:ascii="Times New Roman" w:eastAsia="Times New Roman" w:hAnsi="Times New Roman" w:cs="Times New Roman"/>
          <w:sz w:val="6"/>
          <w:szCs w:val="6"/>
          <w:lang w:val="uk-UA" w:eastAsia="uk-UA"/>
        </w:rPr>
      </w:pPr>
    </w:p>
    <w:p w:rsidR="00F404B3" w:rsidRPr="00F404B3" w:rsidRDefault="00F404B3" w:rsidP="00F404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F404B3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 xml:space="preserve">Р І Ш Е Н </w:t>
      </w:r>
      <w:proofErr w:type="spellStart"/>
      <w:r w:rsidRPr="00F404B3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Н</w:t>
      </w:r>
      <w:proofErr w:type="spellEnd"/>
      <w:r w:rsidRPr="00F404B3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 xml:space="preserve"> Я  С Е С І Ї</w:t>
      </w:r>
    </w:p>
    <w:p w:rsidR="00F404B3" w:rsidRPr="00F404B3" w:rsidRDefault="00F404B3" w:rsidP="00F404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bookmarkStart w:id="0" w:name="_Hlk213149127"/>
      <w:r w:rsidRPr="00F404B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VIII скликання</w:t>
      </w:r>
      <w:bookmarkEnd w:id="0"/>
    </w:p>
    <w:p w:rsidR="00F404B3" w:rsidRPr="00F404B3" w:rsidRDefault="00F404B3" w:rsidP="00F404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F404B3" w:rsidRPr="00F404B3" w:rsidRDefault="00F404B3" w:rsidP="00F404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8B5A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від</w:t>
      </w:r>
      <w:proofErr w:type="spellEnd"/>
      <w:r w:rsidRPr="008B5A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0</w:t>
      </w:r>
      <w:r w:rsidRPr="008B5A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лютого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року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</w:t>
      </w:r>
      <w:r w:rsidRPr="008B5A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B5A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Pr="008B5A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716</w:t>
      </w:r>
      <w:r w:rsidRPr="008B5A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8B5A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VIII</w:t>
      </w:r>
    </w:p>
    <w:p w:rsidR="00F404B3" w:rsidRDefault="00F404B3" w:rsidP="00F404B3">
      <w:pPr>
        <w:widowControl w:val="0"/>
        <w:tabs>
          <w:tab w:val="left" w:pos="127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F404B3" w:rsidRPr="00F404B3" w:rsidRDefault="00F404B3" w:rsidP="00F404B3">
      <w:pPr>
        <w:widowControl w:val="0"/>
        <w:tabs>
          <w:tab w:val="left" w:pos="127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40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затвердження Положення про відділ </w:t>
      </w:r>
    </w:p>
    <w:p w:rsidR="00F404B3" w:rsidRPr="00F404B3" w:rsidRDefault="00F404B3" w:rsidP="00F404B3">
      <w:pPr>
        <w:widowControl w:val="0"/>
        <w:tabs>
          <w:tab w:val="left" w:pos="127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40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економічного розвитку, інформації та </w:t>
      </w:r>
    </w:p>
    <w:p w:rsidR="00F404B3" w:rsidRPr="00F404B3" w:rsidRDefault="00F404B3" w:rsidP="00F404B3">
      <w:pPr>
        <w:widowControl w:val="0"/>
        <w:tabs>
          <w:tab w:val="left" w:pos="127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40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інвестицій Фонтанської сільської ради</w:t>
      </w:r>
    </w:p>
    <w:p w:rsidR="00F404B3" w:rsidRPr="00F404B3" w:rsidRDefault="00F404B3" w:rsidP="00F404B3">
      <w:pPr>
        <w:widowControl w:val="0"/>
        <w:tabs>
          <w:tab w:val="left" w:pos="127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04B3" w:rsidRPr="00F404B3" w:rsidRDefault="00F404B3" w:rsidP="00F404B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04B3">
        <w:rPr>
          <w:rFonts w:ascii="Times New Roman" w:hAnsi="Times New Roman" w:cs="Times New Roman"/>
          <w:bCs/>
          <w:sz w:val="28"/>
          <w:szCs w:val="28"/>
          <w:lang w:val="uk-UA"/>
        </w:rPr>
        <w:t>Керуючись</w:t>
      </w:r>
      <w:r w:rsidRPr="00F404B3">
        <w:rPr>
          <w:rFonts w:ascii="Times New Roman" w:hAnsi="Times New Roman" w:cs="Times New Roman"/>
          <w:sz w:val="28"/>
          <w:szCs w:val="28"/>
          <w:lang w:val="uk-UA"/>
        </w:rPr>
        <w:t xml:space="preserve"> статтями 26, 27, 30, 54, 59 Закону України «Про місцеве самоврядування в Україні», Законами України «Про державне прогнозування та розроблення програм економічного і соціального розвитку України», «Про інвестиційну діяльність», «Про засади державної регіональної політики», «Про доступ до публічної інформації», «Про рекламу», «Про дозвільну систему у сфері господарської діяльності», «Про благоустрій населених пунктів», Бюджетним кодексом України, з урахуванням постанов Кабінету Міністрів України від 11 листопада 2015 р. № 932 «Про затвердження Порядку розроблення регіональних стратегій розвитку і планів заходів з їх реалізації», від 29 грудня 2003 р. № 2067 «Про затвердження Типових правил розміщення зовнішньої реклами», з метою впорядкування діяльності виконавчих органів Фонтанської сільської ради, забезпечення реалізації державної та місцевої політики у сферах економічного розвитку, інвестиційної діяльності, управління публічними інвестиціями, інформаційної політики та зовнішньої реклами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F4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Фонтанська</w:t>
      </w:r>
      <w:proofErr w:type="spellEnd"/>
      <w:r w:rsidRPr="00F4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сільська рада Одеського району Одеської області, -</w:t>
      </w:r>
    </w:p>
    <w:p w:rsidR="00F404B3" w:rsidRPr="00F404B3" w:rsidRDefault="00F404B3" w:rsidP="00F404B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04B3" w:rsidRPr="00F404B3" w:rsidRDefault="00F404B3" w:rsidP="00F404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404B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</w:p>
    <w:p w:rsidR="00F404B3" w:rsidRPr="00F404B3" w:rsidRDefault="00F404B3" w:rsidP="00F404B3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404B3" w:rsidRPr="00F404B3" w:rsidRDefault="00F404B3" w:rsidP="004735F4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Затвердити Положення про відділ економічного розвитку, інформації та інвестицій</w:t>
      </w:r>
      <w:r w:rsidR="006652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652E0" w:rsidRPr="00F404B3">
        <w:rPr>
          <w:rFonts w:ascii="Times New Roman" w:hAnsi="Times New Roman" w:cs="Times New Roman"/>
          <w:sz w:val="28"/>
          <w:szCs w:val="28"/>
          <w:lang w:val="uk-UA"/>
        </w:rPr>
        <w:t>Фонтанської сільської ради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Одеського району Одеської області (додається).</w:t>
      </w:r>
    </w:p>
    <w:p w:rsidR="00F404B3" w:rsidRPr="00F404B3" w:rsidRDefault="00F404B3" w:rsidP="004735F4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Положення про відділ економічного розвитку, інформації та інвестицій</w:t>
      </w:r>
      <w:r w:rsidR="006652E0" w:rsidRPr="006652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52E0" w:rsidRPr="00F404B3">
        <w:rPr>
          <w:rFonts w:ascii="Times New Roman" w:hAnsi="Times New Roman" w:cs="Times New Roman"/>
          <w:sz w:val="28"/>
          <w:szCs w:val="28"/>
          <w:lang w:val="uk-UA"/>
        </w:rPr>
        <w:t>Фонтанської сільської ради</w:t>
      </w:r>
      <w:r w:rsidR="006652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Одеського району Одеської області, затверджене рішенням Фонтанської сільської ради Одеського району Одеської області від 22 травня 2025 року №3132-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вважати таким, що втратило свою чинність.</w:t>
      </w:r>
    </w:p>
    <w:p w:rsidR="00F404B3" w:rsidRPr="00F404B3" w:rsidRDefault="00F404B3" w:rsidP="004735F4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Carlito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Carlito" w:hAnsi="Times New Roman" w:cs="Times New Roman"/>
          <w:sz w:val="28"/>
          <w:szCs w:val="28"/>
          <w:shd w:val="clear" w:color="auto" w:fill="FFFFFF"/>
          <w:lang w:val="uk-UA"/>
        </w:rPr>
        <w:t xml:space="preserve">Контроль за виконанням цього рішення покласти </w:t>
      </w:r>
      <w:r w:rsidRPr="00F404B3">
        <w:rPr>
          <w:rFonts w:ascii="Times New Roman" w:eastAsia="Carlito" w:hAnsi="Times New Roman" w:cs="Times New Roman"/>
          <w:sz w:val="28"/>
          <w:szCs w:val="28"/>
          <w:lang w:val="uk-UA"/>
        </w:rPr>
        <w:t>на постійну комісію з питань прав людини, законності, депутатської діяльності, етики та регламенту (Шуйська Т.М.).</w:t>
      </w:r>
    </w:p>
    <w:p w:rsidR="004735F4" w:rsidRDefault="004735F4" w:rsidP="00F404B3">
      <w:pPr>
        <w:spacing w:after="0" w:line="240" w:lineRule="auto"/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</w:pPr>
    </w:p>
    <w:p w:rsidR="00F404B3" w:rsidRDefault="00F404B3" w:rsidP="00F404B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 w:rsidRPr="008B5A8F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В.о</w:t>
      </w:r>
      <w:proofErr w:type="spellEnd"/>
      <w:r w:rsidRPr="008B5A8F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 xml:space="preserve">. </w:t>
      </w:r>
      <w:proofErr w:type="spellStart"/>
      <w:r w:rsidRPr="008B5A8F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сільського</w:t>
      </w:r>
      <w:proofErr w:type="spellEnd"/>
      <w:r w:rsidRPr="008B5A8F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 xml:space="preserve"> </w:t>
      </w:r>
      <w:proofErr w:type="spellStart"/>
      <w:r w:rsidRPr="008B5A8F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голови</w:t>
      </w:r>
      <w:proofErr w:type="spellEnd"/>
      <w:r w:rsidRPr="008B5A8F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ab/>
        <w:t xml:space="preserve">                                           </w:t>
      </w:r>
      <w:r w:rsidRPr="008B5A8F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ab/>
      </w:r>
      <w:proofErr w:type="spellStart"/>
      <w:r w:rsidRPr="008B5A8F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>Андрій</w:t>
      </w:r>
      <w:proofErr w:type="spellEnd"/>
      <w:r w:rsidRPr="008B5A8F"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ru-RU"/>
        </w:rPr>
        <w:t xml:space="preserve"> СЕРЕБРІЙ</w:t>
      </w:r>
    </w:p>
    <w:p w:rsidR="004735F4" w:rsidRDefault="004735F4" w:rsidP="00F404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4735F4" w:rsidRDefault="004735F4" w:rsidP="00F404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F404B3" w:rsidRPr="00F404B3" w:rsidRDefault="00F404B3" w:rsidP="00F404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F404B3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lastRenderedPageBreak/>
        <w:t>Додаток</w:t>
      </w:r>
    </w:p>
    <w:p w:rsidR="00F404B3" w:rsidRPr="00F404B3" w:rsidRDefault="00F404B3" w:rsidP="00F404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F404B3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до рішення сесії Фонтанської сільської ради</w:t>
      </w:r>
    </w:p>
    <w:p w:rsidR="00F404B3" w:rsidRPr="00F404B3" w:rsidRDefault="00F404B3" w:rsidP="00F404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F404B3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№</w:t>
      </w:r>
      <w:r w:rsidR="004735F4" w:rsidRPr="004735F4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3716-</w:t>
      </w:r>
      <w:r w:rsidR="004735F4" w:rsidRPr="004735F4">
        <w:rPr>
          <w:rFonts w:ascii="Times New Roman" w:eastAsia="Times New Roman" w:hAnsi="Times New Roman" w:cs="Times New Roman"/>
          <w:sz w:val="20"/>
          <w:szCs w:val="20"/>
          <w:lang w:eastAsia="ru-RU"/>
        </w:rPr>
        <w:t>VIII</w:t>
      </w:r>
      <w:r w:rsidRPr="00F404B3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від </w:t>
      </w:r>
      <w:r w:rsidR="004735F4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20.02</w:t>
      </w:r>
      <w:r w:rsidRPr="00F404B3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.2026</w:t>
      </w:r>
    </w:p>
    <w:p w:rsidR="00F404B3" w:rsidRPr="00F404B3" w:rsidRDefault="00F404B3" w:rsidP="00F404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F404B3" w:rsidRPr="00F404B3" w:rsidRDefault="00F404B3" w:rsidP="00F404B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F404B3" w:rsidRPr="00F404B3" w:rsidRDefault="00F404B3" w:rsidP="0080127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11"/>
          <w:sz w:val="28"/>
          <w:szCs w:val="28"/>
          <w:lang w:val="uk-UA"/>
        </w:rPr>
      </w:pPr>
      <w:r w:rsidRPr="00F404B3">
        <w:rPr>
          <w:rFonts w:ascii="Times New Roman" w:hAnsi="Times New Roman" w:cs="Times New Roman"/>
          <w:b/>
          <w:color w:val="000000"/>
          <w:spacing w:val="11"/>
          <w:sz w:val="28"/>
          <w:szCs w:val="28"/>
          <w:shd w:val="clear" w:color="auto" w:fill="FFFFFF"/>
          <w:lang w:val="uk-UA"/>
        </w:rPr>
        <w:t>ПОЛОЖЕННЯ</w:t>
      </w:r>
    </w:p>
    <w:p w:rsidR="00F404B3" w:rsidRPr="00F404B3" w:rsidRDefault="00F404B3" w:rsidP="0080127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1"/>
          <w:sz w:val="28"/>
          <w:szCs w:val="28"/>
          <w:shd w:val="clear" w:color="auto" w:fill="FFFFFF"/>
          <w:lang w:val="uk-UA"/>
        </w:rPr>
      </w:pPr>
      <w:r w:rsidRPr="00F404B3">
        <w:rPr>
          <w:rFonts w:ascii="Times New Roman" w:hAnsi="Times New Roman" w:cs="Times New Roman"/>
          <w:b/>
          <w:color w:val="000000"/>
          <w:spacing w:val="11"/>
          <w:sz w:val="28"/>
          <w:szCs w:val="28"/>
          <w:shd w:val="clear" w:color="auto" w:fill="FFFFFF"/>
          <w:lang w:val="uk-UA"/>
        </w:rPr>
        <w:t xml:space="preserve">про </w:t>
      </w:r>
      <w:r w:rsidRPr="00F404B3">
        <w:rPr>
          <w:rFonts w:ascii="Times New Roman" w:hAnsi="Times New Roman" w:cs="Times New Roman"/>
          <w:b/>
          <w:spacing w:val="11"/>
          <w:sz w:val="28"/>
          <w:szCs w:val="28"/>
          <w:shd w:val="clear" w:color="auto" w:fill="FFFFFF"/>
          <w:lang w:val="uk-UA"/>
        </w:rPr>
        <w:t>відділ</w:t>
      </w:r>
      <w:r w:rsidRPr="00F404B3">
        <w:rPr>
          <w:rFonts w:ascii="Times New Roman" w:hAnsi="Times New Roman" w:cs="Times New Roman"/>
          <w:b/>
          <w:color w:val="000000"/>
          <w:spacing w:val="11"/>
          <w:sz w:val="28"/>
          <w:szCs w:val="28"/>
          <w:shd w:val="clear" w:color="auto" w:fill="FFFFFF"/>
          <w:lang w:val="uk-UA"/>
        </w:rPr>
        <w:t xml:space="preserve"> </w:t>
      </w:r>
      <w:r w:rsidRPr="00F404B3">
        <w:rPr>
          <w:rFonts w:ascii="Times New Roman" w:hAnsi="Times New Roman" w:cs="Times New Roman"/>
          <w:b/>
          <w:spacing w:val="11"/>
          <w:sz w:val="28"/>
          <w:szCs w:val="28"/>
          <w:shd w:val="clear" w:color="auto" w:fill="FFFFFF"/>
          <w:lang w:val="uk-UA"/>
        </w:rPr>
        <w:t>економічного розвитку, інформації та інвестицій</w:t>
      </w:r>
      <w:r w:rsidRPr="00F404B3">
        <w:rPr>
          <w:rFonts w:ascii="Times New Roman" w:hAnsi="Times New Roman" w:cs="Times New Roman"/>
          <w:b/>
          <w:color w:val="000000"/>
          <w:spacing w:val="11"/>
          <w:sz w:val="28"/>
          <w:szCs w:val="28"/>
          <w:shd w:val="clear" w:color="auto" w:fill="FFFFFF"/>
          <w:lang w:val="uk-UA"/>
        </w:rPr>
        <w:t xml:space="preserve"> Фонтанської сільської ради Одеського району Одеської області</w:t>
      </w:r>
    </w:p>
    <w:p w:rsidR="00F404B3" w:rsidRPr="00F404B3" w:rsidRDefault="00F404B3" w:rsidP="0080127A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/>
          <w:spacing w:val="11"/>
          <w:sz w:val="28"/>
          <w:szCs w:val="28"/>
          <w:shd w:val="clear" w:color="auto" w:fill="FFFFFF"/>
          <w:lang w:val="uk-UA"/>
        </w:rPr>
      </w:pPr>
    </w:p>
    <w:p w:rsidR="00F404B3" w:rsidRPr="00F404B3" w:rsidRDefault="00F404B3" w:rsidP="0080127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pacing w:val="11"/>
          <w:sz w:val="28"/>
          <w:szCs w:val="28"/>
          <w:shd w:val="clear" w:color="auto" w:fill="FFFFFF"/>
          <w:lang w:val="uk-UA"/>
        </w:rPr>
      </w:pPr>
      <w:bookmarkStart w:id="1" w:name="bookmark44"/>
      <w:r w:rsidRPr="00F404B3">
        <w:rPr>
          <w:rFonts w:ascii="Times New Roman" w:hAnsi="Times New Roman" w:cs="Times New Roman"/>
          <w:b/>
          <w:spacing w:val="11"/>
          <w:sz w:val="28"/>
          <w:szCs w:val="28"/>
          <w:shd w:val="clear" w:color="auto" w:fill="FFFFFF"/>
          <w:lang w:val="uk-UA"/>
        </w:rPr>
        <w:t>1. ЗАГАЛЬНІ ПОЛОЖЕННЯ</w:t>
      </w:r>
      <w:bookmarkEnd w:id="1"/>
    </w:p>
    <w:p w:rsidR="00F404B3" w:rsidRPr="00F404B3" w:rsidRDefault="00F404B3" w:rsidP="0080127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pacing w:val="11"/>
          <w:sz w:val="28"/>
          <w:szCs w:val="28"/>
          <w:shd w:val="clear" w:color="auto" w:fill="FFFFFF"/>
          <w:lang w:val="uk-UA"/>
        </w:rPr>
      </w:pPr>
    </w:p>
    <w:p w:rsidR="00F404B3" w:rsidRPr="00F404B3" w:rsidRDefault="00F404B3" w:rsidP="0080127A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  <w:shd w:val="clear" w:color="auto" w:fill="FFFFFF"/>
          <w:lang w:val="uk-UA"/>
        </w:rPr>
      </w:pPr>
      <w:r w:rsidRPr="00F404B3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  <w:lang w:val="uk-UA"/>
        </w:rPr>
        <w:t>1.1. Відділ економічного розвитку, інформації та інвестицій</w:t>
      </w:r>
      <w:r w:rsidRPr="00F404B3"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  <w:shd w:val="clear" w:color="auto" w:fill="FFFFFF"/>
          <w:lang w:val="uk-UA"/>
        </w:rPr>
        <w:t xml:space="preserve"> </w:t>
      </w:r>
      <w:r w:rsidRPr="00F404B3">
        <w:rPr>
          <w:rFonts w:ascii="Times New Roman" w:hAnsi="Times New Roman" w:cs="Times New Roman"/>
          <w:bCs/>
          <w:color w:val="000000"/>
          <w:spacing w:val="11"/>
          <w:sz w:val="28"/>
          <w:szCs w:val="28"/>
          <w:shd w:val="clear" w:color="auto" w:fill="FFFFFF"/>
          <w:lang w:val="uk-UA"/>
        </w:rPr>
        <w:t>Фонтанської сільської ради Одеського району Одеської області</w:t>
      </w:r>
      <w:r w:rsidRPr="00F404B3"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  <w:shd w:val="clear" w:color="auto" w:fill="FFFFFF"/>
          <w:lang w:val="uk-UA"/>
        </w:rPr>
        <w:t xml:space="preserve"> </w:t>
      </w:r>
      <w:r w:rsidRPr="00F404B3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  <w:lang w:val="uk-UA"/>
        </w:rPr>
        <w:t>(далі – Відділ) є структурним підрозділом Фонтанської сільської ради Одеського району Одеської області, сформований для реалізації завдань місцевого самоврядування в сферах економічного розвитку територій, інвестиційної та інформаційної політики, розміщення зовнішньої реклами на території Фонтанської територіальної громади.</w:t>
      </w:r>
    </w:p>
    <w:p w:rsidR="00F404B3" w:rsidRPr="00F404B3" w:rsidRDefault="00F404B3" w:rsidP="0080127A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  <w:lang w:val="uk-UA"/>
        </w:rPr>
      </w:pPr>
      <w:r w:rsidRPr="00F404B3">
        <w:rPr>
          <w:rFonts w:ascii="Times New Roman" w:hAnsi="Times New Roman" w:cs="Times New Roman"/>
          <w:color w:val="000000"/>
          <w:spacing w:val="7"/>
          <w:sz w:val="28"/>
          <w:szCs w:val="28"/>
          <w:shd w:val="clear" w:color="auto" w:fill="FFFFFF"/>
          <w:lang w:val="uk-UA"/>
        </w:rPr>
        <w:t xml:space="preserve">1.2. Відділ є </w:t>
      </w:r>
      <w:r w:rsidR="006652E0" w:rsidRPr="00F404B3">
        <w:rPr>
          <w:rFonts w:ascii="Times New Roman" w:hAnsi="Times New Roman" w:cs="Times New Roman"/>
          <w:color w:val="000000"/>
          <w:spacing w:val="7"/>
          <w:sz w:val="28"/>
          <w:szCs w:val="28"/>
          <w:shd w:val="clear" w:color="auto" w:fill="FFFFFF"/>
          <w:lang w:val="uk-UA"/>
        </w:rPr>
        <w:t>підзвітним</w:t>
      </w:r>
      <w:r w:rsidR="006652E0" w:rsidRPr="00F404B3">
        <w:rPr>
          <w:rFonts w:ascii="Times New Roman" w:hAnsi="Times New Roman" w:cs="Times New Roman"/>
          <w:color w:val="000000"/>
          <w:spacing w:val="7"/>
          <w:sz w:val="28"/>
          <w:szCs w:val="28"/>
          <w:shd w:val="clear" w:color="auto" w:fill="FFFFFF"/>
          <w:lang w:val="uk-UA"/>
        </w:rPr>
        <w:t xml:space="preserve"> </w:t>
      </w:r>
      <w:r w:rsidR="006652E0" w:rsidRPr="00F404B3">
        <w:rPr>
          <w:rFonts w:ascii="Times New Roman" w:hAnsi="Times New Roman" w:cs="Times New Roman"/>
          <w:color w:val="000000"/>
          <w:spacing w:val="7"/>
          <w:sz w:val="28"/>
          <w:szCs w:val="28"/>
          <w:shd w:val="clear" w:color="auto" w:fill="FFFFFF"/>
          <w:lang w:val="uk-UA"/>
        </w:rPr>
        <w:t>та</w:t>
      </w:r>
      <w:r w:rsidR="006652E0" w:rsidRPr="00F404B3">
        <w:rPr>
          <w:rFonts w:ascii="Times New Roman" w:hAnsi="Times New Roman" w:cs="Times New Roman"/>
          <w:color w:val="000000"/>
          <w:spacing w:val="7"/>
          <w:sz w:val="28"/>
          <w:szCs w:val="28"/>
          <w:shd w:val="clear" w:color="auto" w:fill="FFFFFF"/>
          <w:lang w:val="uk-UA"/>
        </w:rPr>
        <w:t xml:space="preserve"> </w:t>
      </w:r>
      <w:r w:rsidRPr="00F404B3">
        <w:rPr>
          <w:rFonts w:ascii="Times New Roman" w:hAnsi="Times New Roman" w:cs="Times New Roman"/>
          <w:color w:val="000000"/>
          <w:spacing w:val="7"/>
          <w:sz w:val="28"/>
          <w:szCs w:val="28"/>
          <w:shd w:val="clear" w:color="auto" w:fill="FFFFFF"/>
          <w:lang w:val="uk-UA"/>
        </w:rPr>
        <w:t>підконтрольним</w:t>
      </w:r>
      <w:r w:rsidR="006652E0">
        <w:rPr>
          <w:rFonts w:ascii="Times New Roman" w:hAnsi="Times New Roman" w:cs="Times New Roman"/>
          <w:color w:val="000000"/>
          <w:spacing w:val="7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6652E0" w:rsidRPr="00F404B3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  <w:lang w:val="uk-UA"/>
        </w:rPr>
        <w:t>Фонтанськ</w:t>
      </w:r>
      <w:r w:rsidR="006652E0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  <w:lang w:val="uk-UA"/>
        </w:rPr>
        <w:t>ій</w:t>
      </w:r>
      <w:proofErr w:type="spellEnd"/>
      <w:r w:rsidRPr="00F404B3">
        <w:rPr>
          <w:rFonts w:ascii="Times New Roman" w:hAnsi="Times New Roman" w:cs="Times New Roman"/>
          <w:color w:val="000000"/>
          <w:spacing w:val="7"/>
          <w:sz w:val="28"/>
          <w:szCs w:val="28"/>
          <w:shd w:val="clear" w:color="auto" w:fill="FFFFFF"/>
          <w:lang w:val="uk-UA"/>
        </w:rPr>
        <w:t xml:space="preserve"> сільській раді, підпорядков</w:t>
      </w:r>
      <w:r w:rsidR="006652E0">
        <w:rPr>
          <w:rFonts w:ascii="Times New Roman" w:hAnsi="Times New Roman" w:cs="Times New Roman"/>
          <w:color w:val="000000"/>
          <w:spacing w:val="7"/>
          <w:sz w:val="28"/>
          <w:szCs w:val="28"/>
          <w:shd w:val="clear" w:color="auto" w:fill="FFFFFF"/>
          <w:lang w:val="uk-UA"/>
        </w:rPr>
        <w:t>ується</w:t>
      </w:r>
      <w:r w:rsidRPr="00F404B3">
        <w:rPr>
          <w:rFonts w:ascii="Times New Roman" w:hAnsi="Times New Roman" w:cs="Times New Roman"/>
          <w:color w:val="000000"/>
          <w:spacing w:val="7"/>
          <w:sz w:val="28"/>
          <w:szCs w:val="28"/>
          <w:shd w:val="clear" w:color="auto" w:fill="FFFFFF"/>
          <w:lang w:val="uk-UA"/>
        </w:rPr>
        <w:t xml:space="preserve"> сільському голові та</w:t>
      </w:r>
      <w:r w:rsidR="006652E0">
        <w:rPr>
          <w:rFonts w:ascii="Times New Roman" w:hAnsi="Times New Roman" w:cs="Times New Roman"/>
          <w:color w:val="000000"/>
          <w:spacing w:val="7"/>
          <w:sz w:val="28"/>
          <w:szCs w:val="28"/>
          <w:shd w:val="clear" w:color="auto" w:fill="FFFFFF"/>
          <w:lang w:val="uk-UA"/>
        </w:rPr>
        <w:t xml:space="preserve"> у своїй діяльності</w:t>
      </w:r>
      <w:r w:rsidRPr="00F404B3">
        <w:rPr>
          <w:rFonts w:ascii="Times New Roman" w:hAnsi="Times New Roman" w:cs="Times New Roman"/>
          <w:color w:val="000000"/>
          <w:spacing w:val="7"/>
          <w:sz w:val="28"/>
          <w:szCs w:val="28"/>
          <w:shd w:val="clear" w:color="auto" w:fill="FFFFFF"/>
          <w:lang w:val="uk-UA"/>
        </w:rPr>
        <w:t xml:space="preserve"> координується першим заступником (заступником) сільського гол</w:t>
      </w:r>
      <w:r w:rsidR="006652E0">
        <w:rPr>
          <w:rFonts w:ascii="Times New Roman" w:hAnsi="Times New Roman" w:cs="Times New Roman"/>
          <w:color w:val="000000"/>
          <w:spacing w:val="7"/>
          <w:sz w:val="28"/>
          <w:szCs w:val="28"/>
          <w:shd w:val="clear" w:color="auto" w:fill="FFFFFF"/>
          <w:lang w:val="uk-UA"/>
        </w:rPr>
        <w:t>ови відповідно</w:t>
      </w:r>
      <w:r w:rsidRPr="00F404B3">
        <w:rPr>
          <w:rFonts w:ascii="Times New Roman" w:hAnsi="Times New Roman" w:cs="Times New Roman"/>
          <w:color w:val="000000"/>
          <w:spacing w:val="7"/>
          <w:sz w:val="28"/>
          <w:szCs w:val="28"/>
          <w:shd w:val="clear" w:color="auto" w:fill="FFFFFF"/>
          <w:lang w:val="uk-UA"/>
        </w:rPr>
        <w:t xml:space="preserve"> до розподілу обов’язків.</w:t>
      </w:r>
    </w:p>
    <w:p w:rsidR="00F404B3" w:rsidRPr="00F404B3" w:rsidRDefault="00F404B3" w:rsidP="0080127A">
      <w:pPr>
        <w:widowControl w:val="0"/>
        <w:tabs>
          <w:tab w:val="left" w:pos="831"/>
          <w:tab w:val="left" w:leader="dot" w:pos="915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  <w:shd w:val="clear" w:color="auto" w:fill="FFFFFF"/>
          <w:lang w:val="uk-UA"/>
        </w:rPr>
      </w:pPr>
      <w:r w:rsidRPr="00F404B3">
        <w:rPr>
          <w:rFonts w:ascii="Times New Roman" w:hAnsi="Times New Roman" w:cs="Times New Roman"/>
          <w:color w:val="000000"/>
          <w:spacing w:val="7"/>
          <w:sz w:val="28"/>
          <w:szCs w:val="28"/>
          <w:shd w:val="clear" w:color="auto" w:fill="FFFFFF"/>
          <w:lang w:val="uk-UA"/>
        </w:rPr>
        <w:t>1.3. Відділ у своїй діяльності керується Конституцією і законами України, постановами Верховної Ради України, указами і розпорядженнями Президента України, постановами і розпорядженнями Кабінету Міністрів України, рішеннями Фонтанської сільської ради та її виконавчого комітету, розпорядженнями і дорученнями сільського голови, цим Положенням та іншими нормативними актами, прийнятими у відповідності до діючого законодавства України.</w:t>
      </w:r>
    </w:p>
    <w:p w:rsidR="00F404B3" w:rsidRPr="00F404B3" w:rsidRDefault="00F404B3" w:rsidP="0080127A">
      <w:pPr>
        <w:widowControl w:val="0"/>
        <w:tabs>
          <w:tab w:val="left" w:pos="831"/>
          <w:tab w:val="left" w:leader="dot" w:pos="915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  <w:shd w:val="clear" w:color="auto" w:fill="FFFFFF"/>
          <w:lang w:val="uk-UA"/>
        </w:rPr>
      </w:pPr>
      <w:r w:rsidRPr="00F404B3">
        <w:rPr>
          <w:rFonts w:ascii="Times New Roman" w:hAnsi="Times New Roman" w:cs="Times New Roman"/>
          <w:color w:val="000000"/>
          <w:spacing w:val="7"/>
          <w:sz w:val="28"/>
          <w:szCs w:val="28"/>
          <w:shd w:val="clear" w:color="auto" w:fill="FFFFFF"/>
          <w:lang w:val="uk-UA"/>
        </w:rPr>
        <w:t xml:space="preserve">1.4. Відділ забезпечує реалізацію державної політики у сфері </w:t>
      </w:r>
      <w:r w:rsidRPr="00F404B3">
        <w:rPr>
          <w:rFonts w:ascii="Times New Roman" w:hAnsi="Times New Roman" w:cs="Times New Roman"/>
          <w:spacing w:val="7"/>
          <w:sz w:val="28"/>
          <w:szCs w:val="28"/>
          <w:lang w:val="uk-UA"/>
        </w:rPr>
        <w:t>економічного розвитку, інвестиційної діяльності, інформаційної політики та зовнішньої реклами на відповідній території</w:t>
      </w:r>
      <w:r w:rsidRPr="00F404B3">
        <w:rPr>
          <w:rFonts w:ascii="Times New Roman" w:hAnsi="Times New Roman" w:cs="Times New Roman"/>
          <w:color w:val="000000"/>
          <w:spacing w:val="7"/>
          <w:sz w:val="28"/>
          <w:szCs w:val="28"/>
          <w:shd w:val="clear" w:color="auto" w:fill="FFFFFF"/>
          <w:lang w:val="uk-UA"/>
        </w:rPr>
        <w:t>, виконання власних та делегованих повноважень у відповідної сфері.</w:t>
      </w:r>
    </w:p>
    <w:p w:rsidR="00F404B3" w:rsidRPr="00F404B3" w:rsidRDefault="00F404B3" w:rsidP="0080127A">
      <w:pPr>
        <w:widowControl w:val="0"/>
        <w:tabs>
          <w:tab w:val="left" w:pos="831"/>
          <w:tab w:val="left" w:leader="dot" w:pos="915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  <w:lang w:val="uk-UA"/>
        </w:rPr>
      </w:pPr>
      <w:r w:rsidRPr="00F404B3">
        <w:rPr>
          <w:rFonts w:ascii="Times New Roman" w:hAnsi="Times New Roman" w:cs="Times New Roman"/>
          <w:color w:val="000000"/>
          <w:spacing w:val="7"/>
          <w:sz w:val="28"/>
          <w:szCs w:val="28"/>
          <w:shd w:val="clear" w:color="auto" w:fill="FFFFFF"/>
          <w:lang w:val="uk-UA"/>
        </w:rPr>
        <w:t xml:space="preserve">1.5. Відділ при виконанні покладених на нього функцій взаємодіє з органами виконавчої влади, структурними підрозділами та спеціалістами, депутатами, постійними та тимчасовими комісіями, робочими групами тощо, підприємствами, організаціями, установами всіх форм власності. </w:t>
      </w:r>
    </w:p>
    <w:p w:rsidR="00F404B3" w:rsidRPr="00F404B3" w:rsidRDefault="00F404B3" w:rsidP="0080127A">
      <w:pPr>
        <w:widowControl w:val="0"/>
        <w:tabs>
          <w:tab w:val="left" w:pos="85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  <w:lang w:val="uk-UA"/>
        </w:rPr>
      </w:pPr>
      <w:r w:rsidRPr="00F404B3">
        <w:rPr>
          <w:rFonts w:ascii="Times New Roman" w:hAnsi="Times New Roman" w:cs="Times New Roman"/>
          <w:color w:val="000000"/>
          <w:spacing w:val="6"/>
          <w:sz w:val="28"/>
          <w:szCs w:val="28"/>
          <w:shd w:val="clear" w:color="auto" w:fill="FFFFFF"/>
          <w:lang w:val="uk-UA"/>
        </w:rPr>
        <w:t>1.6. Відділ очолює начальник відділу економічного розвитку, інформації та інвестицій Фонтанської сільської ради (далі – Начальник відділу).</w:t>
      </w:r>
    </w:p>
    <w:p w:rsidR="00F404B3" w:rsidRPr="00F404B3" w:rsidRDefault="00F404B3" w:rsidP="0080127A">
      <w:pPr>
        <w:widowControl w:val="0"/>
        <w:tabs>
          <w:tab w:val="left" w:pos="851"/>
          <w:tab w:val="left" w:leader="dot" w:pos="18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6"/>
          <w:sz w:val="28"/>
          <w:szCs w:val="28"/>
          <w:shd w:val="clear" w:color="auto" w:fill="FFFFFF"/>
          <w:lang w:val="uk-UA"/>
        </w:rPr>
      </w:pPr>
      <w:r w:rsidRPr="00F404B3">
        <w:rPr>
          <w:rFonts w:ascii="Times New Roman" w:hAnsi="Times New Roman" w:cs="Times New Roman"/>
          <w:bCs/>
          <w:spacing w:val="6"/>
          <w:sz w:val="28"/>
          <w:szCs w:val="28"/>
          <w:shd w:val="clear" w:color="auto" w:fill="FFFFFF"/>
          <w:lang w:val="uk-UA"/>
        </w:rPr>
        <w:t>1.7. Положення про Відділ, структуру, штатну чисельність та фонд оплати праці спеціалістів Відділу затверджується рішенням Фонтанської сільської ради.</w:t>
      </w:r>
    </w:p>
    <w:p w:rsidR="00F404B3" w:rsidRPr="00F404B3" w:rsidRDefault="00F404B3" w:rsidP="0080127A">
      <w:pPr>
        <w:widowControl w:val="0"/>
        <w:tabs>
          <w:tab w:val="left" w:pos="851"/>
          <w:tab w:val="left" w:leader="dot" w:pos="18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6"/>
          <w:sz w:val="28"/>
          <w:szCs w:val="28"/>
          <w:shd w:val="clear" w:color="auto" w:fill="FFFFFF"/>
          <w:lang w:val="uk-UA"/>
        </w:rPr>
      </w:pPr>
      <w:r w:rsidRPr="00F404B3">
        <w:rPr>
          <w:rFonts w:ascii="Times New Roman" w:hAnsi="Times New Roman" w:cs="Times New Roman"/>
          <w:bCs/>
          <w:spacing w:val="6"/>
          <w:sz w:val="28"/>
          <w:szCs w:val="28"/>
          <w:shd w:val="clear" w:color="auto" w:fill="FFFFFF"/>
          <w:lang w:val="uk-UA"/>
        </w:rPr>
        <w:t>1.8. Посадові інструкції начальника та спеціалістів Відділу затверджує сільський голова.</w:t>
      </w:r>
      <w:bookmarkStart w:id="2" w:name="bookmark45"/>
    </w:p>
    <w:bookmarkEnd w:id="2"/>
    <w:p w:rsidR="00F404B3" w:rsidRPr="00F404B3" w:rsidRDefault="00F404B3" w:rsidP="0080127A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404B3" w:rsidRPr="00F404B3" w:rsidRDefault="00F404B3" w:rsidP="0080127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2. ЗАВДАННЯ ТА ПОВНОВАЖЕННЯ ВІДДІЛУ</w:t>
      </w:r>
    </w:p>
    <w:p w:rsidR="00F404B3" w:rsidRPr="00F404B3" w:rsidRDefault="00F404B3" w:rsidP="0080127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404B3" w:rsidRPr="00F404B3" w:rsidRDefault="00F404B3" w:rsidP="0080127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2.1. Основні завдання та повноваження Відділу</w:t>
      </w:r>
    </w:p>
    <w:p w:rsidR="00F404B3" w:rsidRPr="00F404B3" w:rsidRDefault="00F404B3" w:rsidP="0080127A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404B3" w:rsidRPr="00F404B3" w:rsidRDefault="00F404B3" w:rsidP="0080127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 сфері стратегічного, соціально-економічного розвитку та планування</w:t>
      </w:r>
    </w:p>
    <w:p w:rsidR="00F404B3" w:rsidRPr="00F404B3" w:rsidRDefault="00F404B3" w:rsidP="0080127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E60441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2.1.1. Забезпечення реалізації державної та місцевої політики у сферах економічного розвитку, інвестиційної діяльності, інформаційної політики та розміщення зовнішньої реклами.</w:t>
      </w:r>
    </w:p>
    <w:p w:rsidR="004735F4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2.1.2. Сприяння сталому соціально-економічному розвитку Фонтанської сільської територіальної громади.</w:t>
      </w:r>
    </w:p>
    <w:p w:rsidR="00E60441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2.1.3. Підготовка,</w:t>
      </w:r>
      <w:r w:rsidR="00722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координація,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супровід та моніторинг реалізації Стратегії розвитку Фонтанської сільської територіальної громади, програм соціально-економічного та культурного розвитку, інших цільових програм, підготовка відповідних висновків і</w:t>
      </w:r>
      <w:r w:rsidR="00722E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матеріалів та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подання їх на розгляд</w:t>
      </w:r>
      <w:r w:rsidR="005452C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452CB" w:rsidRPr="00F404B3">
        <w:rPr>
          <w:rFonts w:ascii="Times New Roman" w:hAnsi="Times New Roman" w:cs="Times New Roman"/>
          <w:bCs/>
          <w:spacing w:val="6"/>
          <w:sz w:val="28"/>
          <w:szCs w:val="28"/>
          <w:shd w:val="clear" w:color="auto" w:fill="FFFFFF"/>
          <w:lang w:val="uk-UA"/>
        </w:rPr>
        <w:t>Фонтанської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ради та виконавчого комітету.</w:t>
      </w:r>
    </w:p>
    <w:p w:rsidR="00001DEB" w:rsidRDefault="00001DEB" w:rsidP="0080127A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404B3" w:rsidRPr="00F404B3" w:rsidRDefault="00F404B3" w:rsidP="0080127A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 сфері інвестиційної діяльності та публічних інвестицій</w:t>
      </w:r>
    </w:p>
    <w:p w:rsidR="00F404B3" w:rsidRPr="00F404B3" w:rsidRDefault="00F404B3" w:rsidP="0080127A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E60441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2.1.</w:t>
      </w:r>
      <w:r w:rsidR="00260796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. Формування та підвищення інвестиційної привабливості території Фонтанської сільської територіальної громади.</w:t>
      </w:r>
    </w:p>
    <w:p w:rsidR="00E60441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2.1.</w:t>
      </w:r>
      <w:r w:rsidR="00260796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. Ініціювання визначення основних напрямів інвестиційної політики громади, розроблення та впровадження заходів, спрямованих на залучення внутрішніх і зовнішніх інвестицій та кредитних ресурсів.</w:t>
      </w:r>
    </w:p>
    <w:p w:rsidR="00E60441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2.1.</w:t>
      </w:r>
      <w:r w:rsidR="00260796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F404B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Виконання функцій відповідального структурного підрозділу за формування, координацію, супровід та моніторинг Середньострокового плану публічних інвестицій (СПІ) та Єдиного портфеля публічних </w:t>
      </w:r>
      <w:proofErr w:type="spellStart"/>
      <w:r w:rsidRPr="00F404B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проєктів</w:t>
      </w:r>
      <w:proofErr w:type="spellEnd"/>
      <w:r w:rsidRPr="00F404B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(ЄПП) Фонтанської сільської територіальної громади.</w:t>
      </w:r>
    </w:p>
    <w:p w:rsidR="00E60441" w:rsidRDefault="00E60441" w:rsidP="0080127A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2.1.</w:t>
      </w:r>
      <w:r w:rsidR="00260796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F404B3"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Організація управління публічними інвестиціями, зокрема координація, підготовка, оцінка та реалізація </w:t>
      </w:r>
      <w:proofErr w:type="spellStart"/>
      <w:r w:rsidR="00F404B3"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="00F404B3"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публічних інвестицій, загальний моніторинг їх виконання та підготовка щорічного звіту про виконання СПІ.</w:t>
      </w:r>
    </w:p>
    <w:p w:rsidR="00E60441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2.1.</w:t>
      </w:r>
      <w:r w:rsidR="00260796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001DEB"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Організація з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б</w:t>
      </w:r>
      <w:r w:rsidR="00001DEB">
        <w:rPr>
          <w:rFonts w:ascii="Times New Roman" w:eastAsia="Times New Roman" w:hAnsi="Times New Roman" w:cs="Times New Roman"/>
          <w:sz w:val="28"/>
          <w:szCs w:val="28"/>
          <w:lang w:val="uk-UA"/>
        </w:rPr>
        <w:t>ору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пропозицій від структурних підрозділів, комунальних підприємств та інших ініціаторів </w:t>
      </w:r>
      <w:proofErr w:type="spellStart"/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="00001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підготовка узагальнених матеріалів та </w:t>
      </w:r>
      <w:proofErr w:type="spellStart"/>
      <w:r w:rsidR="00001DEB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="00001D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01DEB" w:rsidRPr="00F404B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Середньострокового плану публічних інвестицій</w:t>
      </w:r>
      <w:r w:rsidR="00001DE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для подання на розгляд виконавчого комітету або сільської ради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E60441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2.1.</w:t>
      </w:r>
      <w:r w:rsidR="00260796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Формування та ведення Єдиного портфеля публічних </w:t>
      </w:r>
      <w:proofErr w:type="spellStart"/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бази інвестиційних </w:t>
      </w:r>
      <w:proofErr w:type="spellStart"/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громади, підготовка і розповсюдження презентаційних матеріалів щодо інвестиційного потенціалу громади.</w:t>
      </w:r>
    </w:p>
    <w:p w:rsidR="00E60441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2.1.1</w:t>
      </w:r>
      <w:r w:rsidR="00260796"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. Сприяння здійсненню інвестиційної та інноваційної діяльності суб’єктами господарювання на території громади.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2.1.1</w:t>
      </w:r>
      <w:r w:rsidR="00260796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. Співпраця з підприємствами, установами та організаціями, що розташовані або здійснюють діяльність на території Фонтанської сільської територіальної громади, незалежно від форми власності.</w:t>
      </w:r>
    </w:p>
    <w:p w:rsidR="00F404B3" w:rsidRPr="00F404B3" w:rsidRDefault="00F404B3" w:rsidP="00801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404B3" w:rsidRDefault="00F404B3" w:rsidP="0080127A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 сфері інформаційної політики, комунікацій та участі громадськості</w:t>
      </w:r>
    </w:p>
    <w:p w:rsidR="00E60441" w:rsidRPr="00F404B3" w:rsidRDefault="00E60441" w:rsidP="0080127A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60441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2.1.1</w:t>
      </w:r>
      <w:r w:rsidR="00260796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. Забезпечення відкритості, прозорості та доступності інформації про діяльність Фонтанської сільської ради та її виконавчих органів.</w:t>
      </w:r>
    </w:p>
    <w:p w:rsidR="00E60441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2.1.1</w:t>
      </w:r>
      <w:r w:rsidR="00260796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. Внесення пропозицій щодо формування та реалізації політики у сфері інформаційної діяльності та комунікацій з громадськістю.</w:t>
      </w:r>
    </w:p>
    <w:p w:rsidR="00E60441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2.1.1</w:t>
      </w:r>
      <w:r w:rsidR="00260796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. Вивчення та аналіз громадської думки, узагальнення результатів та оцінка можливих наслідків прийняття управлінських рішень.</w:t>
      </w:r>
    </w:p>
    <w:p w:rsidR="00E60441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2.1.1</w:t>
      </w:r>
      <w:r w:rsidR="00260796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. Забезпечення розвитку ефективних механізмів комунікації між сільською радою та інститутами громадянського суспільства.</w:t>
      </w:r>
    </w:p>
    <w:p w:rsidR="00E60441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2.1.1</w:t>
      </w:r>
      <w:r w:rsidR="00260796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. Організація та проведення спільно з іншими структурними підрозділами публічних консультацій, громадських обговорень, конференцій, семінарів, круглих столів.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2.1.1</w:t>
      </w:r>
      <w:r w:rsidR="00260796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Забезпечення оприлюднення публічної інформації відповідно до статті 15 Закону України «Про доступ до публічної інформації», наповнення та супровід офіційних </w:t>
      </w:r>
      <w:proofErr w:type="spellStart"/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вебсайтів</w:t>
      </w:r>
      <w:proofErr w:type="spellEnd"/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сторінок сільської ради у мережі Інтернет.</w:t>
      </w:r>
    </w:p>
    <w:p w:rsidR="00F404B3" w:rsidRPr="00F404B3" w:rsidRDefault="00F404B3" w:rsidP="00801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404B3" w:rsidRPr="00F404B3" w:rsidRDefault="00F404B3" w:rsidP="0080127A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 сфері розміщення зовнішньої реклами</w:t>
      </w:r>
    </w:p>
    <w:p w:rsidR="00F404B3" w:rsidRPr="00F404B3" w:rsidRDefault="00F404B3" w:rsidP="0080127A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D07A71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2.1.1</w:t>
      </w:r>
      <w:r w:rsidR="00260796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. Упорядкування, регулювання та контроль розміщення зовнішньої реклами на території громади відповідно до вимог чинного законодавства.</w:t>
      </w:r>
    </w:p>
    <w:p w:rsidR="00D07A71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2.1.</w:t>
      </w:r>
      <w:r w:rsidR="00260796">
        <w:rPr>
          <w:rFonts w:ascii="Times New Roman" w:eastAsia="Times New Roman" w:hAnsi="Times New Roman" w:cs="Times New Roman"/>
          <w:sz w:val="28"/>
          <w:szCs w:val="28"/>
          <w:lang w:val="uk-UA"/>
        </w:rPr>
        <w:t>19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. Підготовка матеріалів для оформлення дозволів на розміщення зовнішньої реклами або відмов у їх видачі на підставі рішень виконавчого комітету сільської ради.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2.1.2</w:t>
      </w:r>
      <w:r w:rsidR="00260796"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. Здійснення інших повноважень у сфері розміщення зовнішньої реклами відповідно до законодавства України та актів органів місцевого самоврядування.</w:t>
      </w:r>
    </w:p>
    <w:p w:rsidR="00F404B3" w:rsidRPr="00F404B3" w:rsidRDefault="00F404B3" w:rsidP="008012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404B3" w:rsidRPr="00F404B3" w:rsidRDefault="00F404B3" w:rsidP="0080127A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 сфері нормотворчої діяльності</w:t>
      </w:r>
    </w:p>
    <w:p w:rsidR="00F404B3" w:rsidRPr="00F404B3" w:rsidRDefault="00F404B3" w:rsidP="0080127A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404B3" w:rsidRDefault="00F404B3" w:rsidP="008012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hAnsi="Times New Roman" w:cs="Times New Roman"/>
          <w:sz w:val="28"/>
          <w:szCs w:val="28"/>
          <w:lang w:val="uk-UA"/>
        </w:rPr>
        <w:t>2.1.2</w:t>
      </w:r>
      <w:r w:rsidR="0026079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404B3">
        <w:rPr>
          <w:rFonts w:ascii="Times New Roman" w:hAnsi="Times New Roman" w:cs="Times New Roman"/>
          <w:sz w:val="28"/>
          <w:szCs w:val="28"/>
          <w:lang w:val="uk-UA"/>
        </w:rPr>
        <w:t xml:space="preserve">. Участь у підготовці </w:t>
      </w:r>
      <w:proofErr w:type="spellStart"/>
      <w:r w:rsidRPr="00F404B3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Pr="00F404B3">
        <w:rPr>
          <w:rFonts w:ascii="Times New Roman" w:hAnsi="Times New Roman" w:cs="Times New Roman"/>
          <w:sz w:val="28"/>
          <w:szCs w:val="28"/>
          <w:lang w:val="uk-UA"/>
        </w:rPr>
        <w:t xml:space="preserve"> місцевих нормативно-правових та регуляторних актів відповідно до чинного законодавства.</w:t>
      </w:r>
    </w:p>
    <w:p w:rsidR="00F404B3" w:rsidRPr="00F404B3" w:rsidRDefault="00F404B3" w:rsidP="0080127A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404B3" w:rsidRPr="00F404B3" w:rsidRDefault="00F404B3" w:rsidP="0080127A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2.2. Відділ відповідно до покладених на нього завдань:</w:t>
      </w:r>
    </w:p>
    <w:p w:rsidR="00F404B3" w:rsidRPr="00F404B3" w:rsidRDefault="00F404B3" w:rsidP="0080127A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D07A71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2.2.1. Здійснює прийом громадян, посадових осіб, юридичних осіб та фізичних осіб – підприємців, розглядає звернення і заяви в межах компетенції.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2.2.2. Проводить аналітичну роботу щодо забезпечення надходжень до місцевого бюджету від плати за тимчасове користування місцями для розміщення зовнішньої реклами.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2.2.3. </w:t>
      </w:r>
      <w:r w:rsidR="005B2E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 підставі рішень виконавчого комітету </w:t>
      </w:r>
      <w:r w:rsidR="005B2E53"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Фонтанської сільської ради</w:t>
      </w:r>
      <w:r w:rsidR="005B2E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</w:t>
      </w: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отує та оформлює дозволи на розміщення зовнішньої реклами і договори на право тимчасового користування відповідними місцями.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2.2.4. Готує </w:t>
      </w:r>
      <w:proofErr w:type="spellStart"/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проєкти</w:t>
      </w:r>
      <w:proofErr w:type="spellEnd"/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рішень Фонтанської сільської ради та її виконавчого комітету у сферах економічного розвитку, інвестиційної діяльності та інформаційної політики та погоджує їх відповідно до Регламенту.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2.2.5. Вносить </w:t>
      </w:r>
      <w:proofErr w:type="spellStart"/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проєкти</w:t>
      </w:r>
      <w:proofErr w:type="spellEnd"/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рішень на розгляд профільних постійних депутатських комісій.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2.2.6. Здійснює комунікацію з органами виконавчої влади в межах своєї компетенції.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2.2.7. Виконує доручення сільського голови, його першого заступника (заступників) відповідно до розподілу обов’язків.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2.2.8. Бере участь у пленарних засіданнях сільської ради, засіданнях виконавчого комітету, комісій, робочих груп, нарадах та семінарах з питань, що належать до компетенції Відділу.</w:t>
      </w:r>
    </w:p>
    <w:p w:rsidR="00F404B3" w:rsidRDefault="00F404B3" w:rsidP="0080127A">
      <w:pPr>
        <w:spacing w:after="0"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127A" w:rsidRPr="00F404B3" w:rsidRDefault="0080127A" w:rsidP="0080127A">
      <w:pPr>
        <w:spacing w:after="0" w:line="240" w:lineRule="auto"/>
        <w:ind w:left="85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04B3" w:rsidRPr="00F404B3" w:rsidRDefault="00F404B3" w:rsidP="008012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04B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3. ПРАВА  ВІДДІЛУ</w:t>
      </w:r>
    </w:p>
    <w:p w:rsidR="00F404B3" w:rsidRPr="00F404B3" w:rsidRDefault="00F404B3" w:rsidP="008012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hAnsi="Times New Roman" w:cs="Times New Roman"/>
          <w:sz w:val="28"/>
          <w:szCs w:val="28"/>
          <w:lang w:val="uk-UA"/>
        </w:rPr>
        <w:t xml:space="preserve">3.1. Відділ має право: </w:t>
      </w:r>
    </w:p>
    <w:p w:rsidR="00F404B3" w:rsidRPr="00F404B3" w:rsidRDefault="00F404B3" w:rsidP="008012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hAnsi="Times New Roman" w:cs="Times New Roman"/>
          <w:sz w:val="28"/>
          <w:szCs w:val="28"/>
          <w:lang w:val="uk-UA"/>
        </w:rPr>
        <w:t xml:space="preserve">- Скликати в установленому порядку наради, проводити семінари з питань, що належать до його компетенції. </w:t>
      </w:r>
    </w:p>
    <w:p w:rsidR="00F404B3" w:rsidRPr="00F404B3" w:rsidRDefault="00F404B3" w:rsidP="008012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hAnsi="Times New Roman" w:cs="Times New Roman"/>
          <w:sz w:val="28"/>
          <w:szCs w:val="28"/>
          <w:lang w:val="uk-UA"/>
        </w:rPr>
        <w:t>- Залучати спеціалістів інших структурних підрозділів виконавчого комітету Фонтанської сільської ради, підприємств, установ та організацій, об'єднань громадян (за погодженням з їхніми керівниками) для розгляду питань, що належать до компетенції відділу.</w:t>
      </w:r>
    </w:p>
    <w:p w:rsidR="00F404B3" w:rsidRPr="00F404B3" w:rsidRDefault="00F404B3" w:rsidP="008012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hAnsi="Times New Roman" w:cs="Times New Roman"/>
          <w:sz w:val="28"/>
          <w:szCs w:val="28"/>
          <w:lang w:val="uk-UA"/>
        </w:rPr>
        <w:t xml:space="preserve">- Одержувати в установленому порядку від інших структурних підрозділів  виконавчого комітету Фонтанської сільської ради, підприємств, установ та організацій інформацію, документи, інші матеріали, необхідні для виконання покладених на нього завдань. </w:t>
      </w:r>
    </w:p>
    <w:p w:rsidR="00F404B3" w:rsidRPr="00F404B3" w:rsidRDefault="00F404B3" w:rsidP="008012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hAnsi="Times New Roman" w:cs="Times New Roman"/>
          <w:sz w:val="28"/>
          <w:szCs w:val="28"/>
          <w:lang w:val="uk-UA"/>
        </w:rPr>
        <w:t>- Одержувати від юридичних і фізичних осіб потрібні документи та матеріали для підготовки проектів рішень Фонтанської сільської ради.</w:t>
      </w:r>
    </w:p>
    <w:p w:rsidR="00F404B3" w:rsidRPr="00F404B3" w:rsidRDefault="00F404B3" w:rsidP="008012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hAnsi="Times New Roman" w:cs="Times New Roman"/>
          <w:sz w:val="28"/>
          <w:szCs w:val="28"/>
          <w:lang w:val="uk-UA"/>
        </w:rPr>
        <w:t xml:space="preserve"> - Залучати в установленому порядку відповідні організації та спеціалістів до здійснення аналітичного контролю за ефективним виконанням завдань, покладених на Відділ.</w:t>
      </w:r>
    </w:p>
    <w:p w:rsidR="00F404B3" w:rsidRPr="00F404B3" w:rsidRDefault="00F404B3" w:rsidP="0080127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hAnsi="Times New Roman" w:cs="Times New Roman"/>
          <w:sz w:val="28"/>
          <w:szCs w:val="28"/>
          <w:lang w:val="uk-UA"/>
        </w:rPr>
        <w:t>- Виконувати інші дії, передбачені чинним законодавством України, необхідні для виконання завдань і функцій відділу, визначених цим Положенням.</w:t>
      </w:r>
    </w:p>
    <w:p w:rsidR="00F404B3" w:rsidRPr="00F404B3" w:rsidRDefault="00F404B3" w:rsidP="0080127A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11"/>
          <w:sz w:val="28"/>
          <w:szCs w:val="28"/>
          <w:shd w:val="clear" w:color="auto" w:fill="FFFFFF"/>
          <w:lang w:val="uk-UA"/>
        </w:rPr>
      </w:pPr>
    </w:p>
    <w:p w:rsidR="00F404B3" w:rsidRPr="00D07A71" w:rsidRDefault="00F404B3" w:rsidP="0080127A">
      <w:pPr>
        <w:widowControl w:val="0"/>
        <w:numPr>
          <w:ilvl w:val="0"/>
          <w:numId w:val="1"/>
        </w:numPr>
        <w:tabs>
          <w:tab w:val="left" w:leader="dot" w:pos="1834"/>
        </w:tabs>
        <w:spacing w:after="0" w:line="240" w:lineRule="auto"/>
        <w:jc w:val="center"/>
        <w:rPr>
          <w:rFonts w:ascii="Times New Roman" w:hAnsi="Times New Roman" w:cs="Times New Roman"/>
          <w:b/>
          <w:spacing w:val="11"/>
          <w:sz w:val="28"/>
          <w:szCs w:val="28"/>
          <w:shd w:val="clear" w:color="auto" w:fill="FFFFFF"/>
          <w:lang w:val="uk-UA"/>
        </w:rPr>
      </w:pPr>
      <w:r w:rsidRPr="00D07A71">
        <w:rPr>
          <w:rFonts w:ascii="Times New Roman" w:hAnsi="Times New Roman" w:cs="Times New Roman"/>
          <w:b/>
          <w:spacing w:val="11"/>
          <w:sz w:val="28"/>
          <w:szCs w:val="28"/>
          <w:shd w:val="clear" w:color="auto" w:fill="FFFFFF"/>
          <w:lang w:val="uk-UA"/>
        </w:rPr>
        <w:t>ОРГАНІЗАЦІЯ РОБОТИ ВІДДІЛУ</w:t>
      </w:r>
    </w:p>
    <w:p w:rsidR="00F404B3" w:rsidRPr="00F404B3" w:rsidRDefault="00F404B3" w:rsidP="0080127A">
      <w:pPr>
        <w:widowControl w:val="0"/>
        <w:tabs>
          <w:tab w:val="left" w:pos="567"/>
        </w:tabs>
        <w:spacing w:after="0" w:line="240" w:lineRule="auto"/>
        <w:ind w:left="851"/>
        <w:jc w:val="both"/>
        <w:rPr>
          <w:rFonts w:ascii="Times New Roman" w:hAnsi="Times New Roman" w:cs="Times New Roman"/>
          <w:bCs/>
          <w:spacing w:val="6"/>
          <w:sz w:val="28"/>
          <w:szCs w:val="28"/>
          <w:shd w:val="clear" w:color="auto" w:fill="FFFFFF"/>
          <w:lang w:val="uk-UA"/>
        </w:rPr>
      </w:pPr>
    </w:p>
    <w:p w:rsidR="00F404B3" w:rsidRPr="00F404B3" w:rsidRDefault="00F404B3" w:rsidP="0080127A">
      <w:pPr>
        <w:widowControl w:val="0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pacing w:val="6"/>
          <w:sz w:val="28"/>
          <w:szCs w:val="28"/>
          <w:shd w:val="clear" w:color="auto" w:fill="FFFFFF"/>
          <w:lang w:val="uk-UA"/>
        </w:rPr>
      </w:pPr>
      <w:r w:rsidRPr="00F404B3">
        <w:rPr>
          <w:rFonts w:ascii="Times New Roman" w:hAnsi="Times New Roman" w:cs="Times New Roman"/>
          <w:bCs/>
          <w:spacing w:val="6"/>
          <w:sz w:val="28"/>
          <w:szCs w:val="28"/>
          <w:shd w:val="clear" w:color="auto" w:fill="FFFFFF"/>
          <w:lang w:val="uk-UA"/>
        </w:rPr>
        <w:t>Діяльність Відділу здійснюється на основі перспективного та поточних планів роботи. Спеціалісти Відділу працюють на основі плану роботи Відділу та індивідуальних планів роботи.</w:t>
      </w:r>
    </w:p>
    <w:p w:rsidR="00F404B3" w:rsidRPr="00F404B3" w:rsidRDefault="00F404B3" w:rsidP="0080127A">
      <w:pPr>
        <w:widowControl w:val="0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pacing w:val="6"/>
          <w:sz w:val="28"/>
          <w:szCs w:val="28"/>
          <w:shd w:val="clear" w:color="auto" w:fill="FFFFFF"/>
          <w:lang w:val="uk-UA"/>
        </w:rPr>
      </w:pPr>
      <w:r w:rsidRPr="00F404B3">
        <w:rPr>
          <w:rFonts w:ascii="Times New Roman" w:hAnsi="Times New Roman" w:cs="Times New Roman"/>
          <w:bCs/>
          <w:spacing w:val="6"/>
          <w:sz w:val="28"/>
          <w:szCs w:val="28"/>
          <w:shd w:val="clear" w:color="auto" w:fill="FFFFFF"/>
          <w:lang w:val="uk-UA"/>
        </w:rPr>
        <w:t xml:space="preserve">Відділ очолює начальник, якого призначає на посаду та звільняє з посади </w:t>
      </w:r>
      <w:proofErr w:type="spellStart"/>
      <w:r w:rsidRPr="00F404B3">
        <w:rPr>
          <w:rFonts w:ascii="Times New Roman" w:hAnsi="Times New Roman" w:cs="Times New Roman"/>
          <w:bCs/>
          <w:spacing w:val="6"/>
          <w:sz w:val="28"/>
          <w:szCs w:val="28"/>
          <w:shd w:val="clear" w:color="auto" w:fill="FFFFFF"/>
          <w:lang w:val="uk-UA"/>
        </w:rPr>
        <w:t>Фонтанський</w:t>
      </w:r>
      <w:proofErr w:type="spellEnd"/>
      <w:r w:rsidRPr="00F404B3">
        <w:rPr>
          <w:rFonts w:ascii="Times New Roman" w:hAnsi="Times New Roman" w:cs="Times New Roman"/>
          <w:bCs/>
          <w:spacing w:val="6"/>
          <w:sz w:val="28"/>
          <w:szCs w:val="28"/>
          <w:shd w:val="clear" w:color="auto" w:fill="FFFFFF"/>
          <w:lang w:val="uk-UA"/>
        </w:rPr>
        <w:t xml:space="preserve"> сільський голова за погодженням з першим заступником (заступником) у відповідності до розподілу обов’язків між сільським головою першим заступником, заступниками сільського голови, керуючим справами виконавчого комітету Фонтанської сільської ради, відповідно до Закону України «Про місцеве самоврядування в Україні», Закону України «Про службу в органах місцевого самоврядування».</w:t>
      </w:r>
    </w:p>
    <w:p w:rsidR="00F404B3" w:rsidRPr="00F404B3" w:rsidRDefault="00F404B3" w:rsidP="0080127A">
      <w:pPr>
        <w:numPr>
          <w:ilvl w:val="1"/>
          <w:numId w:val="1"/>
        </w:numPr>
        <w:spacing w:after="0" w:line="240" w:lineRule="auto"/>
        <w:ind w:hanging="644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404B3">
        <w:rPr>
          <w:rFonts w:ascii="Times New Roman" w:hAnsi="Times New Roman" w:cs="Times New Roman"/>
          <w:sz w:val="28"/>
          <w:szCs w:val="28"/>
          <w:lang w:val="en-US"/>
        </w:rPr>
        <w:t>Начальник</w:t>
      </w:r>
      <w:proofErr w:type="spellEnd"/>
      <w:r w:rsidRPr="00F404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  <w:lang w:val="en-US"/>
        </w:rPr>
        <w:t>відділу</w:t>
      </w:r>
      <w:proofErr w:type="spellEnd"/>
      <w:r w:rsidRPr="00F404B3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F404B3" w:rsidRPr="00F404B3" w:rsidRDefault="00F404B3" w:rsidP="0080127A">
      <w:pPr>
        <w:numPr>
          <w:ilvl w:val="0"/>
          <w:numId w:val="2"/>
        </w:numPr>
        <w:spacing w:after="0"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404B3">
        <w:rPr>
          <w:rFonts w:ascii="Times New Roman" w:hAnsi="Times New Roman" w:cs="Times New Roman"/>
          <w:sz w:val="28"/>
          <w:szCs w:val="28"/>
          <w:lang w:val="en-US"/>
        </w:rPr>
        <w:t>Здійснює</w:t>
      </w:r>
      <w:proofErr w:type="spellEnd"/>
      <w:r w:rsidRPr="00F404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  <w:lang w:val="en-US"/>
        </w:rPr>
        <w:t>загальне</w:t>
      </w:r>
      <w:proofErr w:type="spellEnd"/>
      <w:r w:rsidRPr="00F404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  <w:lang w:val="en-US"/>
        </w:rPr>
        <w:t>керівництво</w:t>
      </w:r>
      <w:proofErr w:type="spellEnd"/>
      <w:r w:rsidRPr="00F404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  <w:lang w:val="en-US"/>
        </w:rPr>
        <w:t>діяльністю</w:t>
      </w:r>
      <w:proofErr w:type="spellEnd"/>
      <w:r w:rsidRPr="00F404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  <w:lang w:val="en-US"/>
        </w:rPr>
        <w:t>відділу</w:t>
      </w:r>
      <w:proofErr w:type="spellEnd"/>
      <w:r w:rsidRPr="00F404B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404B3" w:rsidRPr="00F404B3" w:rsidRDefault="00F404B3" w:rsidP="0080127A">
      <w:pPr>
        <w:numPr>
          <w:ilvl w:val="0"/>
          <w:numId w:val="3"/>
        </w:numPr>
        <w:spacing w:after="0"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Координує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роботу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виконавчими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Фонтанської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F404B3" w:rsidRPr="00F404B3" w:rsidRDefault="00F404B3" w:rsidP="0080127A">
      <w:pPr>
        <w:numPr>
          <w:ilvl w:val="0"/>
          <w:numId w:val="3"/>
        </w:numPr>
        <w:spacing w:after="0"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Забезпечує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04B3">
        <w:rPr>
          <w:rFonts w:ascii="Times New Roman" w:hAnsi="Times New Roman" w:cs="Times New Roman"/>
          <w:sz w:val="28"/>
          <w:szCs w:val="28"/>
        </w:rPr>
        <w:t>у межах</w:t>
      </w:r>
      <w:proofErr w:type="gram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своєї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контроль за станом справ у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вживає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необхідних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поліпшення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>.</w:t>
      </w:r>
    </w:p>
    <w:p w:rsidR="00F404B3" w:rsidRPr="00F404B3" w:rsidRDefault="00F404B3" w:rsidP="0080127A">
      <w:pPr>
        <w:numPr>
          <w:ilvl w:val="0"/>
          <w:numId w:val="3"/>
        </w:numPr>
        <w:spacing w:after="0"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Бере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участь у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засіданнях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Фонтанської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404B3">
        <w:rPr>
          <w:rFonts w:ascii="Times New Roman" w:hAnsi="Times New Roman" w:cs="Times New Roman"/>
          <w:sz w:val="28"/>
          <w:szCs w:val="28"/>
        </w:rPr>
        <w:t>сільської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 ради</w:t>
      </w:r>
      <w:proofErr w:type="gramEnd"/>
      <w:r w:rsidRPr="00F404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нарадах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сільського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стосуються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>.</w:t>
      </w:r>
    </w:p>
    <w:p w:rsidR="00F404B3" w:rsidRPr="00F404B3" w:rsidRDefault="00F404B3" w:rsidP="0080127A">
      <w:pPr>
        <w:numPr>
          <w:ilvl w:val="0"/>
          <w:numId w:val="3"/>
        </w:numPr>
        <w:spacing w:after="0" w:line="240" w:lineRule="auto"/>
        <w:ind w:left="1134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404B3">
        <w:rPr>
          <w:rFonts w:ascii="Times New Roman" w:hAnsi="Times New Roman" w:cs="Times New Roman"/>
          <w:sz w:val="28"/>
          <w:szCs w:val="28"/>
        </w:rPr>
        <w:t>Розподіляє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обов’язки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працівниками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очолює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контролює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роботу.</w:t>
      </w:r>
    </w:p>
    <w:p w:rsidR="00F404B3" w:rsidRPr="00F404B3" w:rsidRDefault="00F404B3" w:rsidP="0080127A">
      <w:pPr>
        <w:numPr>
          <w:ilvl w:val="0"/>
          <w:numId w:val="3"/>
        </w:numPr>
        <w:spacing w:after="0" w:line="240" w:lineRule="auto"/>
        <w:ind w:left="1134" w:hanging="567"/>
        <w:contextualSpacing/>
        <w:jc w:val="both"/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</w:pP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Контролює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стан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трудової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дисципліни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404B3">
        <w:rPr>
          <w:rFonts w:ascii="Times New Roman" w:hAnsi="Times New Roman" w:cs="Times New Roman"/>
          <w:sz w:val="28"/>
          <w:szCs w:val="28"/>
        </w:rPr>
        <w:t>відділі</w:t>
      </w:r>
      <w:proofErr w:type="spellEnd"/>
      <w:r w:rsidRPr="00F404B3">
        <w:rPr>
          <w:rFonts w:ascii="Times New Roman" w:hAnsi="Times New Roman" w:cs="Times New Roman"/>
          <w:sz w:val="28"/>
          <w:szCs w:val="28"/>
        </w:rPr>
        <w:t>.</w:t>
      </w:r>
    </w:p>
    <w:p w:rsidR="00F404B3" w:rsidRPr="00F404B3" w:rsidRDefault="00F404B3" w:rsidP="0080127A">
      <w:pPr>
        <w:widowControl w:val="0"/>
        <w:numPr>
          <w:ilvl w:val="0"/>
          <w:numId w:val="3"/>
        </w:numPr>
        <w:tabs>
          <w:tab w:val="left" w:pos="111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pacing w:val="6"/>
          <w:sz w:val="28"/>
          <w:szCs w:val="28"/>
          <w:shd w:val="clear" w:color="auto" w:fill="FFFFFF"/>
          <w:lang w:val="uk-UA"/>
        </w:rPr>
      </w:pPr>
      <w:r w:rsidRPr="00F404B3">
        <w:rPr>
          <w:rFonts w:ascii="Times New Roman" w:hAnsi="Times New Roman" w:cs="Times New Roman"/>
          <w:bCs/>
          <w:spacing w:val="6"/>
          <w:sz w:val="28"/>
          <w:szCs w:val="28"/>
          <w:shd w:val="clear" w:color="auto" w:fill="FFFFFF"/>
          <w:lang w:val="uk-UA"/>
        </w:rPr>
        <w:t>На період відпустки або на час відсутності начальника Відділу його обов’язки виконує працівник Відділу відповідно до розпорядження сільського голови.</w:t>
      </w:r>
    </w:p>
    <w:p w:rsidR="00F404B3" w:rsidRPr="00F404B3" w:rsidRDefault="00F404B3" w:rsidP="0080127A">
      <w:pPr>
        <w:widowControl w:val="0"/>
        <w:numPr>
          <w:ilvl w:val="1"/>
          <w:numId w:val="1"/>
        </w:numPr>
        <w:tabs>
          <w:tab w:val="left" w:pos="111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pacing w:val="6"/>
          <w:sz w:val="28"/>
          <w:szCs w:val="28"/>
          <w:shd w:val="clear" w:color="auto" w:fill="FFFFFF"/>
          <w:lang w:val="uk-UA"/>
        </w:rPr>
      </w:pPr>
      <w:r w:rsidRPr="00F404B3">
        <w:rPr>
          <w:rFonts w:ascii="Times New Roman" w:hAnsi="Times New Roman" w:cs="Times New Roman"/>
          <w:bCs/>
          <w:spacing w:val="6"/>
          <w:sz w:val="28"/>
          <w:szCs w:val="28"/>
          <w:shd w:val="clear" w:color="auto" w:fill="FFFFFF"/>
          <w:lang w:val="uk-UA"/>
        </w:rPr>
        <w:lastRenderedPageBreak/>
        <w:t>Виконавчий комітет Фонтанської сільської ради зобов’язаний створити умови для нормальної роботи і підвищення кваліфікації працівників Відділу, забезпечити їх окремим приміщенням, меблями, телефонним зв’язком, інтернетом, сучасними засобами оргтехніки, транспортом для виконання службових обов’язків, законодавчими та іншими нормативними актами.</w:t>
      </w:r>
    </w:p>
    <w:p w:rsidR="00F404B3" w:rsidRPr="00F404B3" w:rsidRDefault="00F404B3" w:rsidP="0080127A">
      <w:pPr>
        <w:widowControl w:val="0"/>
        <w:numPr>
          <w:ilvl w:val="1"/>
          <w:numId w:val="1"/>
        </w:numPr>
        <w:tabs>
          <w:tab w:val="left" w:pos="111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pacing w:val="6"/>
          <w:sz w:val="28"/>
          <w:szCs w:val="28"/>
          <w:shd w:val="clear" w:color="auto" w:fill="FFFFFF"/>
          <w:lang w:val="uk-UA"/>
        </w:rPr>
      </w:pPr>
      <w:r w:rsidRPr="00F404B3">
        <w:rPr>
          <w:rFonts w:ascii="Times New Roman" w:hAnsi="Times New Roman" w:cs="Times New Roman"/>
          <w:bCs/>
          <w:spacing w:val="6"/>
          <w:sz w:val="28"/>
          <w:szCs w:val="28"/>
          <w:shd w:val="clear" w:color="auto" w:fill="FFFFFF"/>
          <w:lang w:val="uk-UA"/>
        </w:rPr>
        <w:t>У своїй діяльності Відділ взаємодіє з іншими відділами виконавчого комітету Фонтанської сільської ради, галузевими структурними підрозділами обласних та районних органів виконавчої влади, а також з підприємствами, установами, організаціями та об’єднаннями громадян.</w:t>
      </w:r>
    </w:p>
    <w:p w:rsidR="00F404B3" w:rsidRPr="00F404B3" w:rsidRDefault="00F404B3" w:rsidP="0080127A">
      <w:pPr>
        <w:widowControl w:val="0"/>
        <w:numPr>
          <w:ilvl w:val="1"/>
          <w:numId w:val="1"/>
        </w:numPr>
        <w:tabs>
          <w:tab w:val="left" w:pos="851"/>
          <w:tab w:val="left" w:pos="111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pacing w:val="6"/>
          <w:sz w:val="28"/>
          <w:szCs w:val="28"/>
          <w:shd w:val="clear" w:color="auto" w:fill="FFFFFF"/>
          <w:lang w:val="uk-UA"/>
        </w:rPr>
      </w:pPr>
      <w:r w:rsidRPr="00F404B3">
        <w:rPr>
          <w:rFonts w:ascii="Times New Roman" w:hAnsi="Times New Roman" w:cs="Times New Roman"/>
          <w:bCs/>
          <w:spacing w:val="6"/>
          <w:sz w:val="28"/>
          <w:szCs w:val="28"/>
          <w:shd w:val="clear" w:color="auto" w:fill="FFFFFF"/>
          <w:lang w:val="uk-UA"/>
        </w:rPr>
        <w:t>Працівники Відділу повинні мати освіту відповідного напрямку підготовки за освітньо-кваліфікаційним рівнем бакалавра або магістра.</w:t>
      </w:r>
    </w:p>
    <w:p w:rsidR="00F404B3" w:rsidRPr="00F404B3" w:rsidRDefault="00F404B3" w:rsidP="0080127A">
      <w:pPr>
        <w:widowControl w:val="0"/>
        <w:tabs>
          <w:tab w:val="left" w:pos="851"/>
          <w:tab w:val="left" w:pos="1116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pacing w:val="6"/>
          <w:sz w:val="28"/>
          <w:szCs w:val="28"/>
          <w:shd w:val="clear" w:color="auto" w:fill="FFFFFF"/>
          <w:lang w:val="uk-UA"/>
        </w:rPr>
      </w:pPr>
    </w:p>
    <w:p w:rsidR="00F404B3" w:rsidRPr="00F404B3" w:rsidRDefault="00F404B3" w:rsidP="0080127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5. ПРАВА І ОБОВ’ЯЗКИ ПРАЦІВНИКІВ ВІДДІЛУ</w:t>
      </w:r>
    </w:p>
    <w:p w:rsidR="00F404B3" w:rsidRPr="00F404B3" w:rsidRDefault="00F404B3" w:rsidP="0080127A">
      <w:pPr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404B3" w:rsidRPr="00F404B3" w:rsidRDefault="00F404B3" w:rsidP="0080127A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5.1. Працівники Відділу мають право:</w:t>
      </w:r>
    </w:p>
    <w:p w:rsidR="00F404B3" w:rsidRPr="00F404B3" w:rsidRDefault="00F404B3" w:rsidP="0080127A">
      <w:pPr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5.1.1. Користуватися правами і свободами, гарантованими громадянам України Конституцією та законами України.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5.1.2. На повагу до особистої гідності, справедливе та шанобливе ставлення з боку керівництва, колег і громадян.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5.1.3. На своєчасну та справедливу оплату праці відповідно до займаної посади, кваліфікації, досвіду та стажу роботи.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5.1.4. На належні, безпечні та здорові умови праці.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5.1.5. На соціальний і правовий захист відповідно до чинного законодавства.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5.1.6. Брати участь у підготовці, розгляді та прийнятті рішень у межах своїх повноважень.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5.1.7. Користуватися іншими правами, передбаченими законодавством України.</w:t>
      </w:r>
    </w:p>
    <w:p w:rsidR="00F404B3" w:rsidRPr="00F404B3" w:rsidRDefault="00F404B3" w:rsidP="0080127A">
      <w:pPr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404B3" w:rsidRPr="00F404B3" w:rsidRDefault="00F404B3" w:rsidP="0080127A">
      <w:pPr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5.2. Працівники Відділу зобов’язані:</w:t>
      </w:r>
    </w:p>
    <w:p w:rsidR="00F404B3" w:rsidRPr="00F404B3" w:rsidRDefault="00F404B3" w:rsidP="0080127A">
      <w:pPr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5.2.1. Дотримуватися Конституції України, законів України та інших нормативно-правових актів.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5.2.2. Працювати чесно і сумлінно, своєчасно та якісно виконувати розпорядження і доручення керівництва, дотримуватися трудової та виконавської дисципліни.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5.2.3. Раціонально використовувати робочий час, дотримуватися вимог охорони праці та дбайливо ставитися до майна територіальної громади.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5.2.4. Вживати заходів для усунення причин і умов, що перешкоджають належному виконанню службових обов’язків.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5.2.5. Постійно підвищувати професійний рівень, знати законодавство з питань місцевого самоврядування, служби в органах місцевого самоврядування, роботи зі зверненнями громадян.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5.2.6. Дотримуватися моральних та етичних норм поведінки у відносинах з колегами та відвідувачами.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5.2.7. Дотримуватися прав і свобод людини і громадянина.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5.2.8. Підвищувати ефективність організації власної роботи, проявляти ініціативність і творчий підхід.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5.2.9. Дотримуватися обмежень, установлених законодавством України щодо служби в органах місцевого самоврядування.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5.2.10. Підтримувати авторитет Фонтанської сільської ради та її виконавчого комітету.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5.2.11. Зберігати державну таємницю, персональні дані та іншу інформацію з обмеженим доступом, що стала відома у зв’язку з виконанням службових обов’язків.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5.2.12. Не допускати дій або бездіяльності, що можуть завдати шкоди інтересам місцевого самоврядування та держави.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5.2.13. Проходити атестацію відповідно до вимог чинного законодавства.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5.2.14. Виконувати інші обов’язки, передбачені законодавством України.</w:t>
      </w:r>
    </w:p>
    <w:p w:rsidR="00F404B3" w:rsidRPr="00F404B3" w:rsidRDefault="00F404B3" w:rsidP="0080127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404B3" w:rsidRPr="00F404B3" w:rsidRDefault="00F404B3" w:rsidP="0080127A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5.3. Працівникам Відділу забороняється:</w:t>
      </w:r>
    </w:p>
    <w:p w:rsidR="00F404B3" w:rsidRPr="00F404B3" w:rsidRDefault="00F404B3" w:rsidP="0080127A">
      <w:pPr>
        <w:spacing w:after="0" w:line="24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5.3.1. Брати участь у діях, що суперечать національним інтересам України.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5.3.2. Використовувати службове становище в особистих або корисливих цілях.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5.3.3. Виявляти упередженість або прихильність до будь-яких фізичних чи юридичних осіб.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3" w:name="_GoBack"/>
      <w:bookmarkEnd w:id="3"/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5.3.4. Приймати подарунки, послуги чи інші вигоди у зв’язку з виконанням службових повноважень.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5.3.5. Брати участь у страйках.</w:t>
      </w:r>
    </w:p>
    <w:p w:rsidR="00F404B3" w:rsidRPr="00F404B3" w:rsidRDefault="00F404B3" w:rsidP="0080127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404B3" w:rsidRPr="00F404B3" w:rsidRDefault="00F404B3" w:rsidP="0080127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6. ВІДПОВІДАЛЬНІСТЬ ПРАЦІВНИКІВ ВІДДІЛУ</w:t>
      </w:r>
    </w:p>
    <w:p w:rsidR="00F404B3" w:rsidRPr="00F404B3" w:rsidRDefault="00F404B3" w:rsidP="0080127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6.1. Працівники Відділу несуть відповідальність за невиконання або неналежне виконання службових обов’язків, порушення законодавства та трудової дисципліни у порядку, встановленому законодавством України.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6.2. За порушення трудової та виконавської дисципліни працівники притягуються до дисциплінарної, адміністративної або іншої відповідальності відповідно до закону.</w:t>
      </w:r>
    </w:p>
    <w:p w:rsidR="00F404B3" w:rsidRPr="00F404B3" w:rsidRDefault="00F404B3" w:rsidP="0080127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404B3" w:rsidRPr="00F404B3" w:rsidRDefault="00F404B3" w:rsidP="0080127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7. ЗАКЛЮЧНІ ПОЛОЖЕННЯ</w:t>
      </w:r>
    </w:p>
    <w:p w:rsidR="00F404B3" w:rsidRPr="00F404B3" w:rsidRDefault="00F404B3" w:rsidP="0080127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7.1. Покладення на Відділ або його працівників обов’язків, не передбачених цим Положенням та чинним законодавством, не допускається.</w:t>
      </w:r>
    </w:p>
    <w:p w:rsidR="00F404B3" w:rsidRPr="00F404B3" w:rsidRDefault="00F404B3" w:rsidP="008012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7.2. Зміни та доповнення до цього Положення вносяться у порядку, визначеному Регламентом Фонтанської сільської ради.</w:t>
      </w:r>
    </w:p>
    <w:p w:rsidR="00386205" w:rsidRPr="002E18C3" w:rsidRDefault="00F404B3" w:rsidP="0080127A">
      <w:pPr>
        <w:spacing w:after="0" w:line="240" w:lineRule="auto"/>
        <w:ind w:firstLine="567"/>
        <w:jc w:val="both"/>
        <w:rPr>
          <w:rFonts w:ascii="Microsoft Sans Serif" w:eastAsia="Times New Roman" w:hAnsi="Microsoft Sans Serif" w:cs="Microsoft Sans Serif"/>
          <w:spacing w:val="6"/>
          <w:sz w:val="28"/>
          <w:szCs w:val="28"/>
          <w:shd w:val="clear" w:color="auto" w:fill="FFFFFF"/>
          <w:lang w:val="uk-UA"/>
        </w:rPr>
      </w:pPr>
      <w:r w:rsidRPr="00F404B3">
        <w:rPr>
          <w:rFonts w:ascii="Times New Roman" w:eastAsia="Times New Roman" w:hAnsi="Times New Roman" w:cs="Times New Roman"/>
          <w:sz w:val="28"/>
          <w:szCs w:val="28"/>
          <w:lang w:val="uk-UA"/>
        </w:rPr>
        <w:t>7.3. Реорганізація або ліквідація Відділу здійснюється на підставі рішення Фонтанської сільської ради відповідно до законодавства України.</w:t>
      </w:r>
    </w:p>
    <w:sectPr w:rsidR="00386205" w:rsidRPr="002E18C3" w:rsidSect="00864C27">
      <w:pgSz w:w="11906" w:h="16838"/>
      <w:pgMar w:top="568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630FA"/>
    <w:multiLevelType w:val="hybridMultilevel"/>
    <w:tmpl w:val="F654B6CA"/>
    <w:lvl w:ilvl="0" w:tplc="134C8C46">
      <w:start w:val="3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AF67A85"/>
    <w:multiLevelType w:val="multilevel"/>
    <w:tmpl w:val="298E7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467592"/>
    <w:multiLevelType w:val="hybridMultilevel"/>
    <w:tmpl w:val="485677CA"/>
    <w:lvl w:ilvl="0" w:tplc="134C8C46">
      <w:start w:val="3"/>
      <w:numFmt w:val="bullet"/>
      <w:lvlText w:val="-"/>
      <w:lvlJc w:val="left"/>
      <w:pPr>
        <w:ind w:left="1571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D636721"/>
    <w:multiLevelType w:val="multilevel"/>
    <w:tmpl w:val="293E8012"/>
    <w:lvl w:ilvl="0">
      <w:start w:val="1"/>
      <w:numFmt w:val="decimal"/>
      <w:suff w:val="space"/>
      <w:lvlText w:val="%1."/>
      <w:lvlJc w:val="left"/>
      <w:pPr>
        <w:ind w:left="1475" w:hanging="624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70A"/>
    <w:rsid w:val="00001DEB"/>
    <w:rsid w:val="00260796"/>
    <w:rsid w:val="00286561"/>
    <w:rsid w:val="002E18C3"/>
    <w:rsid w:val="00386205"/>
    <w:rsid w:val="004735F4"/>
    <w:rsid w:val="005452CB"/>
    <w:rsid w:val="005B2E53"/>
    <w:rsid w:val="005F470A"/>
    <w:rsid w:val="006652E0"/>
    <w:rsid w:val="00722E69"/>
    <w:rsid w:val="0080127A"/>
    <w:rsid w:val="00D07A71"/>
    <w:rsid w:val="00E60441"/>
    <w:rsid w:val="00F40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EB37A"/>
  <w15:chartTrackingRefBased/>
  <w15:docId w15:val="{EC1FFCDA-E607-4C27-BD4E-AF71808B1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F40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F40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7</Pages>
  <Words>10447</Words>
  <Characters>5956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15</cp:revision>
  <dcterms:created xsi:type="dcterms:W3CDTF">2026-03-02T08:58:00Z</dcterms:created>
  <dcterms:modified xsi:type="dcterms:W3CDTF">2026-03-02T13:08:00Z</dcterms:modified>
</cp:coreProperties>
</file>